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40061" w14:textId="35BDDCAB" w:rsidR="003033DA" w:rsidRPr="00201CF8" w:rsidRDefault="00B71610">
      <w:pPr>
        <w:rPr>
          <w:sz w:val="24"/>
          <w:szCs w:val="24"/>
        </w:rPr>
      </w:pPr>
      <w:r w:rsidRPr="00201CF8">
        <w:rPr>
          <w:rFonts w:hint="eastAsia"/>
          <w:sz w:val="24"/>
          <w:szCs w:val="24"/>
        </w:rPr>
        <w:t>別記様式第</w:t>
      </w:r>
      <w:r w:rsidR="00694F55">
        <w:rPr>
          <w:rFonts w:hint="eastAsia"/>
          <w:sz w:val="24"/>
          <w:szCs w:val="24"/>
        </w:rPr>
        <w:t>３</w:t>
      </w:r>
      <w:r w:rsidRPr="00201CF8">
        <w:rPr>
          <w:rFonts w:hint="eastAsia"/>
          <w:sz w:val="24"/>
          <w:szCs w:val="24"/>
        </w:rPr>
        <w:t>号（第</w:t>
      </w:r>
      <w:r w:rsidR="00201CF8">
        <w:rPr>
          <w:rFonts w:hint="eastAsia"/>
          <w:sz w:val="24"/>
          <w:szCs w:val="24"/>
        </w:rPr>
        <w:t>９</w:t>
      </w:r>
      <w:r w:rsidRPr="00201CF8">
        <w:rPr>
          <w:rFonts w:hint="eastAsia"/>
          <w:sz w:val="24"/>
          <w:szCs w:val="24"/>
        </w:rPr>
        <w:t>条関係）</w:t>
      </w:r>
    </w:p>
    <w:p w14:paraId="5D85389D" w14:textId="77777777" w:rsidR="004B0991" w:rsidRPr="00201CF8" w:rsidRDefault="004B0991" w:rsidP="00206ADF">
      <w:pPr>
        <w:jc w:val="center"/>
        <w:rPr>
          <w:rFonts w:asciiTheme="minorEastAsia" w:hAnsiTheme="minorEastAsia"/>
          <w:bCs/>
          <w:sz w:val="24"/>
          <w:szCs w:val="24"/>
        </w:rPr>
      </w:pPr>
    </w:p>
    <w:p w14:paraId="773F52F7" w14:textId="0BB0E2E5" w:rsidR="00206ADF" w:rsidRPr="007E5084" w:rsidRDefault="007E5084" w:rsidP="00206ADF">
      <w:pPr>
        <w:jc w:val="center"/>
        <w:rPr>
          <w:rFonts w:asciiTheme="minorEastAsia" w:hAnsiTheme="minorEastAsia"/>
          <w:bCs/>
          <w:sz w:val="28"/>
          <w:szCs w:val="28"/>
        </w:rPr>
      </w:pPr>
      <w:r w:rsidRPr="007E5084">
        <w:rPr>
          <w:rFonts w:asciiTheme="minorEastAsia" w:hAnsiTheme="minorEastAsia" w:hint="eastAsia"/>
          <w:bCs/>
          <w:sz w:val="28"/>
          <w:szCs w:val="28"/>
        </w:rPr>
        <w:t>同意書・誓約書</w:t>
      </w:r>
    </w:p>
    <w:p w14:paraId="535EC3BE" w14:textId="77777777" w:rsidR="00206ADF" w:rsidRPr="00201CF8" w:rsidRDefault="00206ADF">
      <w:pPr>
        <w:rPr>
          <w:rFonts w:asciiTheme="minorEastAsia" w:hAnsiTheme="minorEastAsia"/>
          <w:bCs/>
          <w:sz w:val="24"/>
          <w:szCs w:val="24"/>
        </w:rPr>
      </w:pPr>
    </w:p>
    <w:p w14:paraId="04394F45" w14:textId="77777777" w:rsidR="00206ADF" w:rsidRPr="00201CF8" w:rsidRDefault="00206ADF">
      <w:pPr>
        <w:rPr>
          <w:rFonts w:asciiTheme="minorEastAsia" w:hAnsiTheme="minorEastAsia"/>
          <w:bCs/>
          <w:sz w:val="24"/>
          <w:szCs w:val="24"/>
        </w:rPr>
      </w:pPr>
    </w:p>
    <w:p w14:paraId="25A2C7BC" w14:textId="6B7041AE" w:rsidR="00206ADF" w:rsidRDefault="00206ADF">
      <w:pPr>
        <w:rPr>
          <w:rFonts w:asciiTheme="minorEastAsia" w:hAnsiTheme="minorEastAsia"/>
          <w:bCs/>
          <w:sz w:val="24"/>
          <w:szCs w:val="24"/>
        </w:rPr>
      </w:pPr>
      <w:r w:rsidRPr="00201CF8">
        <w:rPr>
          <w:rFonts w:asciiTheme="minorEastAsia" w:hAnsiTheme="minorEastAsia" w:hint="eastAsia"/>
          <w:bCs/>
          <w:sz w:val="24"/>
          <w:szCs w:val="24"/>
        </w:rPr>
        <w:t xml:space="preserve">　羽幌町住宅改修</w:t>
      </w:r>
      <w:r w:rsidR="004315BD" w:rsidRPr="00201CF8">
        <w:rPr>
          <w:rFonts w:asciiTheme="minorEastAsia" w:hAnsiTheme="minorEastAsia" w:hint="eastAsia"/>
          <w:bCs/>
          <w:sz w:val="24"/>
          <w:szCs w:val="24"/>
        </w:rPr>
        <w:t>促進</w:t>
      </w:r>
      <w:r w:rsidR="00B71610" w:rsidRPr="00201CF8">
        <w:rPr>
          <w:rFonts w:asciiTheme="minorEastAsia" w:hAnsiTheme="minorEastAsia" w:hint="eastAsia"/>
          <w:bCs/>
          <w:sz w:val="24"/>
          <w:szCs w:val="24"/>
        </w:rPr>
        <w:t>補助金</w:t>
      </w:r>
      <w:r w:rsidRPr="00201CF8">
        <w:rPr>
          <w:rFonts w:asciiTheme="minorEastAsia" w:hAnsiTheme="minorEastAsia" w:hint="eastAsia"/>
          <w:bCs/>
          <w:sz w:val="24"/>
          <w:szCs w:val="24"/>
        </w:rPr>
        <w:t>の</w:t>
      </w:r>
      <w:r w:rsidR="00B71610" w:rsidRPr="00201CF8">
        <w:rPr>
          <w:rFonts w:asciiTheme="minorEastAsia" w:hAnsiTheme="minorEastAsia" w:hint="eastAsia"/>
          <w:bCs/>
          <w:sz w:val="24"/>
          <w:szCs w:val="24"/>
        </w:rPr>
        <w:t>交付申請</w:t>
      </w:r>
      <w:r w:rsidRPr="00201CF8">
        <w:rPr>
          <w:rFonts w:asciiTheme="minorEastAsia" w:hAnsiTheme="minorEastAsia" w:hint="eastAsia"/>
          <w:bCs/>
          <w:sz w:val="24"/>
          <w:szCs w:val="24"/>
        </w:rPr>
        <w:t>にあたり、</w:t>
      </w:r>
      <w:r w:rsidR="00B71610" w:rsidRPr="00201CF8">
        <w:rPr>
          <w:rFonts w:asciiTheme="minorEastAsia" w:hAnsiTheme="minorEastAsia" w:hint="eastAsia"/>
          <w:bCs/>
          <w:sz w:val="24"/>
          <w:szCs w:val="24"/>
        </w:rPr>
        <w:t>下記の事項に関し調査することに同意します。</w:t>
      </w:r>
    </w:p>
    <w:p w14:paraId="0134E571" w14:textId="450E739D" w:rsidR="007E5084" w:rsidRPr="007B3D54" w:rsidRDefault="007E5084" w:rsidP="007E5084">
      <w:pPr>
        <w:rPr>
          <w:rFonts w:asciiTheme="minorEastAsia" w:hAnsiTheme="minorEastAsia"/>
          <w:bCs/>
          <w:sz w:val="24"/>
          <w:szCs w:val="24"/>
        </w:rPr>
      </w:pPr>
      <w:r>
        <w:rPr>
          <w:rFonts w:asciiTheme="minorEastAsia" w:hAnsiTheme="minorEastAsia" w:hint="eastAsia"/>
          <w:bCs/>
          <w:sz w:val="24"/>
          <w:szCs w:val="24"/>
        </w:rPr>
        <w:t xml:space="preserve">　また、</w:t>
      </w:r>
      <w:r w:rsidR="00431F97" w:rsidRPr="00665D75">
        <w:rPr>
          <w:rFonts w:asciiTheme="minorEastAsia" w:hAnsiTheme="minorEastAsia" w:hint="eastAsia"/>
          <w:bCs/>
          <w:sz w:val="24"/>
          <w:szCs w:val="24"/>
        </w:rPr>
        <w:t>私及び同一世帯員全員が、</w:t>
      </w:r>
      <w:r w:rsidRPr="007B3D54">
        <w:rPr>
          <w:rFonts w:asciiTheme="minorEastAsia" w:hAnsiTheme="minorEastAsia"/>
          <w:sz w:val="24"/>
          <w:szCs w:val="24"/>
        </w:rPr>
        <w:t>暴力団員（暴力団員による不当な行為の防止等に関する法律（平成３年法律第７７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14:paraId="22BB9DDA" w14:textId="2A3F12CB" w:rsidR="00941B3B" w:rsidRDefault="007E5084" w:rsidP="007E5084">
      <w:pPr>
        <w:ind w:firstLineChars="100" w:firstLine="240"/>
        <w:rPr>
          <w:rFonts w:asciiTheme="minorEastAsia" w:hAnsiTheme="minorEastAsia"/>
          <w:sz w:val="24"/>
          <w:szCs w:val="24"/>
        </w:rPr>
      </w:pPr>
      <w:r w:rsidRPr="007B3D54">
        <w:rPr>
          <w:rFonts w:asciiTheme="minorEastAsia" w:hAnsiTheme="minorEastAsia"/>
          <w:sz w:val="24"/>
          <w:szCs w:val="24"/>
        </w:rPr>
        <w:t>上記の誓約に反することが明らかになった場合は、</w:t>
      </w:r>
      <w:r w:rsidR="00941B3B">
        <w:rPr>
          <w:rFonts w:asciiTheme="minorEastAsia" w:hAnsiTheme="minorEastAsia" w:hint="eastAsia"/>
          <w:sz w:val="24"/>
          <w:szCs w:val="24"/>
        </w:rPr>
        <w:t>補助金の交付決定を取消されることになっても異存ありません。</w:t>
      </w:r>
    </w:p>
    <w:p w14:paraId="3FA83F24" w14:textId="77777777" w:rsidR="00206ADF" w:rsidRDefault="00206ADF">
      <w:pPr>
        <w:rPr>
          <w:rFonts w:asciiTheme="minorEastAsia" w:hAnsiTheme="minorEastAsia"/>
          <w:bCs/>
          <w:sz w:val="24"/>
          <w:szCs w:val="24"/>
        </w:rPr>
      </w:pPr>
    </w:p>
    <w:p w14:paraId="348B22F8" w14:textId="65519CCA" w:rsidR="00206ADF" w:rsidRPr="00201CF8" w:rsidRDefault="004315BD" w:rsidP="00206ADF">
      <w:pPr>
        <w:jc w:val="right"/>
        <w:rPr>
          <w:rFonts w:asciiTheme="minorEastAsia" w:hAnsiTheme="minorEastAsia"/>
          <w:bCs/>
          <w:sz w:val="24"/>
          <w:szCs w:val="24"/>
        </w:rPr>
      </w:pPr>
      <w:r w:rsidRPr="00201CF8">
        <w:rPr>
          <w:rFonts w:asciiTheme="minorEastAsia" w:hAnsiTheme="minorEastAsia" w:hint="eastAsia"/>
          <w:bCs/>
          <w:sz w:val="24"/>
          <w:szCs w:val="24"/>
        </w:rPr>
        <w:t xml:space="preserve">　</w:t>
      </w:r>
      <w:r w:rsidR="00AE0A38">
        <w:rPr>
          <w:rFonts w:asciiTheme="minorEastAsia" w:hAnsiTheme="minorEastAsia" w:hint="eastAsia"/>
          <w:bCs/>
          <w:sz w:val="24"/>
          <w:szCs w:val="24"/>
        </w:rPr>
        <w:t>令和</w:t>
      </w:r>
      <w:r w:rsidRPr="00201CF8">
        <w:rPr>
          <w:rFonts w:asciiTheme="minorEastAsia" w:hAnsiTheme="minorEastAsia" w:hint="eastAsia"/>
          <w:bCs/>
          <w:sz w:val="24"/>
          <w:szCs w:val="24"/>
        </w:rPr>
        <w:t xml:space="preserve">　　</w:t>
      </w:r>
      <w:r w:rsidR="00206ADF" w:rsidRPr="00201CF8">
        <w:rPr>
          <w:rFonts w:asciiTheme="minorEastAsia" w:hAnsiTheme="minorEastAsia" w:hint="eastAsia"/>
          <w:bCs/>
          <w:sz w:val="24"/>
          <w:szCs w:val="24"/>
        </w:rPr>
        <w:t>年</w:t>
      </w:r>
      <w:r w:rsidR="00AE0A38">
        <w:rPr>
          <w:rFonts w:asciiTheme="minorEastAsia" w:hAnsiTheme="minorEastAsia" w:hint="eastAsia"/>
          <w:bCs/>
          <w:sz w:val="24"/>
          <w:szCs w:val="24"/>
        </w:rPr>
        <w:t xml:space="preserve">　　</w:t>
      </w:r>
      <w:r w:rsidR="00206ADF" w:rsidRPr="00201CF8">
        <w:rPr>
          <w:rFonts w:asciiTheme="minorEastAsia" w:hAnsiTheme="minorEastAsia" w:hint="eastAsia"/>
          <w:bCs/>
          <w:sz w:val="24"/>
          <w:szCs w:val="24"/>
        </w:rPr>
        <w:t>月</w:t>
      </w:r>
      <w:r w:rsidR="00AE0A38">
        <w:rPr>
          <w:rFonts w:asciiTheme="minorEastAsia" w:hAnsiTheme="minorEastAsia" w:hint="eastAsia"/>
          <w:bCs/>
          <w:sz w:val="24"/>
          <w:szCs w:val="24"/>
        </w:rPr>
        <w:t xml:space="preserve">　　</w:t>
      </w:r>
      <w:r w:rsidR="00206ADF" w:rsidRPr="00201CF8">
        <w:rPr>
          <w:rFonts w:asciiTheme="minorEastAsia" w:hAnsiTheme="minorEastAsia" w:hint="eastAsia"/>
          <w:bCs/>
          <w:sz w:val="24"/>
          <w:szCs w:val="24"/>
        </w:rPr>
        <w:t>日</w:t>
      </w:r>
    </w:p>
    <w:p w14:paraId="3C4B77DB" w14:textId="77777777" w:rsidR="00206ADF" w:rsidRPr="00201CF8" w:rsidRDefault="00206ADF">
      <w:pPr>
        <w:rPr>
          <w:rFonts w:asciiTheme="minorEastAsia" w:hAnsiTheme="minorEastAsia"/>
          <w:sz w:val="24"/>
          <w:szCs w:val="24"/>
        </w:rPr>
      </w:pPr>
    </w:p>
    <w:p w14:paraId="0CD2067C" w14:textId="77777777" w:rsidR="00B71610" w:rsidRPr="00201CF8" w:rsidRDefault="00B71610" w:rsidP="00B71610">
      <w:pPr>
        <w:pStyle w:val="a7"/>
        <w:rPr>
          <w:sz w:val="24"/>
          <w:szCs w:val="24"/>
        </w:rPr>
      </w:pPr>
      <w:r w:rsidRPr="00201CF8">
        <w:rPr>
          <w:rFonts w:hint="eastAsia"/>
          <w:sz w:val="24"/>
          <w:szCs w:val="24"/>
        </w:rPr>
        <w:t>記</w:t>
      </w:r>
    </w:p>
    <w:p w14:paraId="704F8834" w14:textId="77777777" w:rsidR="00B71610" w:rsidRPr="00201CF8" w:rsidRDefault="00B71610" w:rsidP="00B71610">
      <w:pPr>
        <w:rPr>
          <w:sz w:val="24"/>
          <w:szCs w:val="24"/>
        </w:rPr>
      </w:pPr>
    </w:p>
    <w:p w14:paraId="0BE96563" w14:textId="379EEE85" w:rsidR="00B71610" w:rsidRPr="00201CF8" w:rsidRDefault="00B71610" w:rsidP="00B71610">
      <w:pPr>
        <w:rPr>
          <w:sz w:val="24"/>
          <w:szCs w:val="24"/>
        </w:rPr>
      </w:pPr>
      <w:r w:rsidRPr="00201CF8">
        <w:rPr>
          <w:rFonts w:hint="eastAsia"/>
          <w:sz w:val="24"/>
          <w:szCs w:val="24"/>
        </w:rPr>
        <w:t xml:space="preserve">　１　住所の所在及び</w:t>
      </w:r>
      <w:r w:rsidR="00375433" w:rsidRPr="00201CF8">
        <w:rPr>
          <w:rFonts w:hint="eastAsia"/>
          <w:sz w:val="24"/>
          <w:szCs w:val="24"/>
        </w:rPr>
        <w:t>対象建物の所有</w:t>
      </w:r>
      <w:r w:rsidRPr="00201CF8">
        <w:rPr>
          <w:rFonts w:hint="eastAsia"/>
          <w:sz w:val="24"/>
          <w:szCs w:val="24"/>
        </w:rPr>
        <w:t>に関する事項</w:t>
      </w:r>
    </w:p>
    <w:p w14:paraId="673D42CF" w14:textId="37877AF3" w:rsidR="00B71610" w:rsidRPr="00201CF8" w:rsidRDefault="00B71610" w:rsidP="00B71610">
      <w:pPr>
        <w:rPr>
          <w:sz w:val="24"/>
          <w:szCs w:val="24"/>
        </w:rPr>
      </w:pPr>
      <w:r w:rsidRPr="00201CF8">
        <w:rPr>
          <w:rFonts w:hint="eastAsia"/>
          <w:sz w:val="24"/>
          <w:szCs w:val="24"/>
        </w:rPr>
        <w:t xml:space="preserve">　２　町税及び税外使用料の滞納に関する事項</w:t>
      </w:r>
    </w:p>
    <w:p w14:paraId="75E0A9BA" w14:textId="066F682A" w:rsidR="00B71610" w:rsidRDefault="00B71610" w:rsidP="00B71610">
      <w:pPr>
        <w:rPr>
          <w:sz w:val="24"/>
          <w:szCs w:val="24"/>
        </w:rPr>
      </w:pPr>
      <w:r w:rsidRPr="00201CF8">
        <w:rPr>
          <w:rFonts w:hint="eastAsia"/>
          <w:sz w:val="24"/>
          <w:szCs w:val="24"/>
        </w:rPr>
        <w:t xml:space="preserve">　３　上下水道使用料（簡易水道使用料含む）の滞納に関する事項</w:t>
      </w:r>
    </w:p>
    <w:p w14:paraId="7AFBC7A1" w14:textId="00C02327" w:rsidR="00A82931" w:rsidRDefault="00A82931" w:rsidP="00B71610">
      <w:pPr>
        <w:rPr>
          <w:sz w:val="24"/>
          <w:szCs w:val="24"/>
        </w:rPr>
      </w:pPr>
      <w:r>
        <w:rPr>
          <w:rFonts w:hint="eastAsia"/>
          <w:sz w:val="24"/>
          <w:szCs w:val="24"/>
        </w:rPr>
        <w:t xml:space="preserve">　４　申請年度における羽幌町空き家対策補助金の利用状況に関する事項</w:t>
      </w:r>
    </w:p>
    <w:p w14:paraId="797449A4" w14:textId="34FCC864" w:rsidR="00B71610" w:rsidRDefault="00B71610" w:rsidP="00201CF8">
      <w:pPr>
        <w:ind w:left="480" w:hangingChars="200" w:hanging="480"/>
        <w:rPr>
          <w:sz w:val="24"/>
          <w:szCs w:val="24"/>
        </w:rPr>
      </w:pPr>
      <w:r w:rsidRPr="00201CF8">
        <w:rPr>
          <w:rFonts w:hint="eastAsia"/>
          <w:sz w:val="24"/>
          <w:szCs w:val="24"/>
        </w:rPr>
        <w:t xml:space="preserve">　</w:t>
      </w:r>
      <w:r w:rsidR="00A82931">
        <w:rPr>
          <w:rFonts w:hint="eastAsia"/>
          <w:sz w:val="24"/>
          <w:szCs w:val="24"/>
        </w:rPr>
        <w:t>５</w:t>
      </w:r>
      <w:r w:rsidRPr="00201CF8">
        <w:rPr>
          <w:rFonts w:hint="eastAsia"/>
          <w:sz w:val="24"/>
          <w:szCs w:val="24"/>
        </w:rPr>
        <w:t xml:space="preserve">　</w:t>
      </w:r>
      <w:r w:rsidR="000A759E">
        <w:rPr>
          <w:rFonts w:hint="eastAsia"/>
          <w:sz w:val="24"/>
          <w:szCs w:val="24"/>
        </w:rPr>
        <w:t>羽幌町住宅改修促進補助金</w:t>
      </w:r>
      <w:r w:rsidRPr="00201CF8">
        <w:rPr>
          <w:rFonts w:hint="eastAsia"/>
          <w:sz w:val="24"/>
          <w:szCs w:val="24"/>
        </w:rPr>
        <w:t>交付要綱</w:t>
      </w:r>
      <w:r w:rsidR="00201CF8">
        <w:rPr>
          <w:rFonts w:hint="eastAsia"/>
          <w:sz w:val="24"/>
          <w:szCs w:val="24"/>
        </w:rPr>
        <w:t>第５</w:t>
      </w:r>
      <w:r w:rsidRPr="00201CF8">
        <w:rPr>
          <w:rFonts w:hint="eastAsia"/>
          <w:sz w:val="24"/>
          <w:szCs w:val="24"/>
        </w:rPr>
        <w:t>条</w:t>
      </w:r>
      <w:r w:rsidR="00201CF8">
        <w:rPr>
          <w:rFonts w:hint="eastAsia"/>
          <w:sz w:val="24"/>
          <w:szCs w:val="24"/>
        </w:rPr>
        <w:t>第２項第</w:t>
      </w:r>
      <w:r w:rsidR="0008003B">
        <w:rPr>
          <w:rFonts w:hint="eastAsia"/>
          <w:sz w:val="24"/>
          <w:szCs w:val="24"/>
        </w:rPr>
        <w:t>７</w:t>
      </w:r>
      <w:r w:rsidR="00201CF8">
        <w:rPr>
          <w:rFonts w:hint="eastAsia"/>
          <w:sz w:val="24"/>
          <w:szCs w:val="24"/>
        </w:rPr>
        <w:t>号</w:t>
      </w:r>
      <w:r w:rsidR="00A82931">
        <w:rPr>
          <w:rFonts w:hint="eastAsia"/>
          <w:sz w:val="24"/>
          <w:szCs w:val="24"/>
        </w:rPr>
        <w:t>から第１１号</w:t>
      </w:r>
      <w:r w:rsidRPr="00201CF8">
        <w:rPr>
          <w:rFonts w:hint="eastAsia"/>
          <w:sz w:val="24"/>
          <w:szCs w:val="24"/>
        </w:rPr>
        <w:t>の規定に基づく他の制度の利用状況に関する事項</w:t>
      </w:r>
    </w:p>
    <w:p w14:paraId="72C8FF26" w14:textId="2513DF6F" w:rsidR="00A82931" w:rsidRPr="00A82931" w:rsidRDefault="00A82931" w:rsidP="00201CF8">
      <w:pPr>
        <w:ind w:left="480" w:hangingChars="200" w:hanging="480"/>
        <w:rPr>
          <w:sz w:val="24"/>
          <w:szCs w:val="24"/>
        </w:rPr>
      </w:pPr>
      <w:r>
        <w:rPr>
          <w:rFonts w:hint="eastAsia"/>
          <w:sz w:val="24"/>
          <w:szCs w:val="24"/>
        </w:rPr>
        <w:t xml:space="preserve">　</w:t>
      </w:r>
    </w:p>
    <w:p w14:paraId="405BB220" w14:textId="37EA7A8B" w:rsidR="00B71610" w:rsidRPr="00201CF8" w:rsidRDefault="00B71610" w:rsidP="00B71610">
      <w:pPr>
        <w:rPr>
          <w:sz w:val="24"/>
          <w:szCs w:val="24"/>
        </w:rPr>
      </w:pPr>
      <w:r w:rsidRPr="00201CF8">
        <w:rPr>
          <w:rFonts w:hint="eastAsia"/>
          <w:sz w:val="24"/>
          <w:szCs w:val="24"/>
        </w:rPr>
        <w:t xml:space="preserve">　</w:t>
      </w:r>
    </w:p>
    <w:p w14:paraId="64E6FF03" w14:textId="77777777" w:rsidR="00B71610" w:rsidRPr="00201CF8" w:rsidRDefault="00B71610" w:rsidP="00B71610">
      <w:pPr>
        <w:rPr>
          <w:sz w:val="24"/>
          <w:szCs w:val="24"/>
        </w:rPr>
      </w:pPr>
    </w:p>
    <w:p w14:paraId="183C53B9" w14:textId="77777777" w:rsidR="00206ADF" w:rsidRPr="00201CF8" w:rsidRDefault="00206ADF">
      <w:pPr>
        <w:rPr>
          <w:rFonts w:asciiTheme="minorEastAsia" w:hAnsiTheme="minorEastAsia"/>
          <w:bCs/>
          <w:sz w:val="24"/>
          <w:szCs w:val="24"/>
        </w:rPr>
      </w:pPr>
    </w:p>
    <w:p w14:paraId="5D649840" w14:textId="0F020DC1" w:rsidR="00206ADF" w:rsidRPr="00201CF8" w:rsidRDefault="00206ADF">
      <w:pPr>
        <w:rPr>
          <w:rFonts w:asciiTheme="minorEastAsia" w:hAnsiTheme="minorEastAsia"/>
          <w:bCs/>
          <w:sz w:val="24"/>
          <w:szCs w:val="24"/>
        </w:rPr>
      </w:pPr>
      <w:r w:rsidRPr="00201CF8">
        <w:rPr>
          <w:rFonts w:asciiTheme="minorEastAsia" w:hAnsiTheme="minorEastAsia" w:hint="eastAsia"/>
          <w:bCs/>
          <w:sz w:val="24"/>
          <w:szCs w:val="24"/>
        </w:rPr>
        <w:t xml:space="preserve">　</w:t>
      </w:r>
      <w:r w:rsidR="00B71610" w:rsidRPr="00201CF8">
        <w:rPr>
          <w:rFonts w:asciiTheme="minorEastAsia" w:hAnsiTheme="minorEastAsia" w:hint="eastAsia"/>
          <w:bCs/>
          <w:sz w:val="24"/>
          <w:szCs w:val="24"/>
        </w:rPr>
        <w:t xml:space="preserve">　</w:t>
      </w:r>
      <w:r w:rsidRPr="00201CF8">
        <w:rPr>
          <w:rFonts w:asciiTheme="minorEastAsia" w:hAnsiTheme="minorEastAsia" w:hint="eastAsia"/>
          <w:bCs/>
          <w:sz w:val="24"/>
          <w:szCs w:val="24"/>
        </w:rPr>
        <w:t xml:space="preserve">羽幌町長　</w:t>
      </w:r>
      <w:r w:rsidR="00B71610" w:rsidRPr="00201CF8">
        <w:rPr>
          <w:rFonts w:asciiTheme="minorEastAsia" w:hAnsiTheme="minorEastAsia" w:hint="eastAsia"/>
          <w:bCs/>
          <w:sz w:val="24"/>
          <w:szCs w:val="24"/>
        </w:rPr>
        <w:t xml:space="preserve">　　</w:t>
      </w:r>
      <w:r w:rsidRPr="00201CF8">
        <w:rPr>
          <w:rFonts w:asciiTheme="minorEastAsia" w:hAnsiTheme="minorEastAsia" w:hint="eastAsia"/>
          <w:bCs/>
          <w:sz w:val="24"/>
          <w:szCs w:val="24"/>
        </w:rPr>
        <w:t>様</w:t>
      </w:r>
    </w:p>
    <w:p w14:paraId="2203B17E" w14:textId="17F859C5" w:rsidR="00B71610" w:rsidRDefault="00B71610" w:rsidP="00B71610">
      <w:pPr>
        <w:ind w:right="964"/>
        <w:rPr>
          <w:rFonts w:asciiTheme="minorEastAsia" w:hAnsiTheme="minorEastAsia"/>
          <w:bCs/>
          <w:sz w:val="24"/>
          <w:szCs w:val="24"/>
        </w:rPr>
      </w:pPr>
    </w:p>
    <w:p w14:paraId="2D988FB1" w14:textId="50CD4AD2" w:rsidR="000A759E" w:rsidRDefault="000A759E" w:rsidP="00B71610">
      <w:pPr>
        <w:ind w:right="964"/>
        <w:rPr>
          <w:rFonts w:asciiTheme="minorEastAsia" w:hAnsiTheme="minorEastAsia"/>
          <w:bCs/>
          <w:sz w:val="24"/>
          <w:szCs w:val="24"/>
        </w:rPr>
      </w:pPr>
    </w:p>
    <w:p w14:paraId="6EBC4C1A" w14:textId="77777777" w:rsidR="000A759E" w:rsidRPr="00201CF8" w:rsidRDefault="000A759E" w:rsidP="00B71610">
      <w:pPr>
        <w:ind w:right="964"/>
        <w:rPr>
          <w:rFonts w:asciiTheme="minorEastAsia" w:hAnsiTheme="minorEastAsia"/>
          <w:bCs/>
          <w:sz w:val="24"/>
          <w:szCs w:val="24"/>
        </w:rPr>
      </w:pPr>
    </w:p>
    <w:p w14:paraId="0041EA24" w14:textId="6DE7A8B3" w:rsidR="00B71610" w:rsidRPr="00201CF8" w:rsidRDefault="00375433" w:rsidP="004B0991">
      <w:pPr>
        <w:ind w:right="4"/>
        <w:jc w:val="left"/>
        <w:rPr>
          <w:rFonts w:asciiTheme="minorEastAsia" w:hAnsiTheme="minorEastAsia"/>
          <w:bCs/>
          <w:sz w:val="24"/>
          <w:szCs w:val="24"/>
        </w:rPr>
      </w:pPr>
      <w:r w:rsidRPr="00201CF8">
        <w:rPr>
          <w:rFonts w:asciiTheme="minorEastAsia" w:hAnsiTheme="minorEastAsia" w:hint="eastAsia"/>
          <w:bCs/>
          <w:sz w:val="24"/>
          <w:szCs w:val="24"/>
        </w:rPr>
        <w:t xml:space="preserve">　</w:t>
      </w:r>
      <w:r w:rsidR="004B0991" w:rsidRPr="00201CF8">
        <w:rPr>
          <w:rFonts w:asciiTheme="minorEastAsia" w:hAnsiTheme="minorEastAsia" w:hint="eastAsia"/>
          <w:bCs/>
          <w:sz w:val="24"/>
          <w:szCs w:val="24"/>
        </w:rPr>
        <w:t xml:space="preserve">　　　　　　　　　　　　　　　補助申請者</w:t>
      </w:r>
      <w:r w:rsidR="00206ADF" w:rsidRPr="00201CF8">
        <w:rPr>
          <w:rFonts w:asciiTheme="minorEastAsia" w:hAnsiTheme="minorEastAsia" w:hint="eastAsia"/>
          <w:bCs/>
          <w:sz w:val="24"/>
          <w:szCs w:val="24"/>
        </w:rPr>
        <w:t xml:space="preserve">氏名　　　</w:t>
      </w:r>
      <w:r w:rsidR="00B71610" w:rsidRPr="00201CF8">
        <w:rPr>
          <w:rFonts w:asciiTheme="minorEastAsia" w:hAnsiTheme="minorEastAsia" w:hint="eastAsia"/>
          <w:bCs/>
          <w:sz w:val="24"/>
          <w:szCs w:val="24"/>
        </w:rPr>
        <w:t xml:space="preserve">　</w:t>
      </w:r>
      <w:r w:rsidR="00206ADF" w:rsidRPr="00201CF8">
        <w:rPr>
          <w:rFonts w:asciiTheme="minorEastAsia" w:hAnsiTheme="minorEastAsia" w:hint="eastAsia"/>
          <w:bCs/>
          <w:sz w:val="24"/>
          <w:szCs w:val="24"/>
        </w:rPr>
        <w:t xml:space="preserve">　　　　　　　</w:t>
      </w:r>
    </w:p>
    <w:p w14:paraId="255F328C" w14:textId="1F94511C" w:rsidR="00B71610" w:rsidRDefault="004B0991" w:rsidP="004B0991">
      <w:pPr>
        <w:ind w:right="1444"/>
        <w:jc w:val="right"/>
        <w:rPr>
          <w:rFonts w:asciiTheme="minorEastAsia" w:hAnsiTheme="minorEastAsia"/>
          <w:bCs/>
          <w:sz w:val="24"/>
          <w:szCs w:val="24"/>
        </w:rPr>
      </w:pPr>
      <w:r w:rsidRPr="00201CF8">
        <w:rPr>
          <w:rFonts w:asciiTheme="minorEastAsia" w:hAnsiTheme="minorEastAsia" w:hint="eastAsia"/>
          <w:bCs/>
          <w:sz w:val="24"/>
          <w:szCs w:val="24"/>
        </w:rPr>
        <w:t xml:space="preserve">　</w:t>
      </w:r>
    </w:p>
    <w:p w14:paraId="0B1ECDE8" w14:textId="1BB934F3" w:rsidR="00206ADF" w:rsidRPr="00201CF8" w:rsidRDefault="000A759E" w:rsidP="000A759E">
      <w:pPr>
        <w:wordWrap w:val="0"/>
        <w:ind w:right="1444"/>
        <w:jc w:val="right"/>
        <w:rPr>
          <w:rFonts w:asciiTheme="minorEastAsia" w:hAnsiTheme="minorEastAsia"/>
          <w:sz w:val="24"/>
          <w:szCs w:val="24"/>
        </w:rPr>
      </w:pPr>
      <w:r>
        <w:rPr>
          <w:rFonts w:asciiTheme="minorEastAsia" w:hAnsiTheme="minorEastAsia" w:hint="eastAsia"/>
          <w:bCs/>
          <w:sz w:val="24"/>
          <w:szCs w:val="24"/>
        </w:rPr>
        <w:t xml:space="preserve">　　　　　　　　</w:t>
      </w:r>
    </w:p>
    <w:sectPr w:rsidR="00206ADF" w:rsidRPr="00201CF8" w:rsidSect="000A759E">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6EE3A" w14:textId="77777777" w:rsidR="000F10B8" w:rsidRDefault="000F10B8" w:rsidP="005E222D">
      <w:r>
        <w:separator/>
      </w:r>
    </w:p>
  </w:endnote>
  <w:endnote w:type="continuationSeparator" w:id="0">
    <w:p w14:paraId="3D546663" w14:textId="77777777" w:rsidR="000F10B8" w:rsidRDefault="000F10B8" w:rsidP="005E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6355E" w14:textId="77777777" w:rsidR="000F10B8" w:rsidRDefault="000F10B8" w:rsidP="005E222D">
      <w:r>
        <w:separator/>
      </w:r>
    </w:p>
  </w:footnote>
  <w:footnote w:type="continuationSeparator" w:id="0">
    <w:p w14:paraId="6A230FB8" w14:textId="77777777" w:rsidR="000F10B8" w:rsidRDefault="000F10B8" w:rsidP="005E22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06ADF"/>
    <w:rsid w:val="00070937"/>
    <w:rsid w:val="0008003B"/>
    <w:rsid w:val="000A759E"/>
    <w:rsid w:val="000C0CC9"/>
    <w:rsid w:val="000C7A73"/>
    <w:rsid w:val="000F10B8"/>
    <w:rsid w:val="00162EAC"/>
    <w:rsid w:val="001A5646"/>
    <w:rsid w:val="00201CF8"/>
    <w:rsid w:val="00206ADF"/>
    <w:rsid w:val="00247C68"/>
    <w:rsid w:val="002D3341"/>
    <w:rsid w:val="002F40F7"/>
    <w:rsid w:val="003033DA"/>
    <w:rsid w:val="00375433"/>
    <w:rsid w:val="004315BD"/>
    <w:rsid w:val="00431F97"/>
    <w:rsid w:val="004B0991"/>
    <w:rsid w:val="004E3785"/>
    <w:rsid w:val="0059602C"/>
    <w:rsid w:val="005E222D"/>
    <w:rsid w:val="00665D75"/>
    <w:rsid w:val="00694F55"/>
    <w:rsid w:val="006D19A6"/>
    <w:rsid w:val="007E5084"/>
    <w:rsid w:val="00941B3B"/>
    <w:rsid w:val="009429CF"/>
    <w:rsid w:val="009B01F4"/>
    <w:rsid w:val="00A82931"/>
    <w:rsid w:val="00AE0A38"/>
    <w:rsid w:val="00B71610"/>
    <w:rsid w:val="00BE33BE"/>
    <w:rsid w:val="00C5138C"/>
    <w:rsid w:val="00D63016"/>
    <w:rsid w:val="00E826B7"/>
    <w:rsid w:val="00F86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B4EE4B3"/>
  <w15:docId w15:val="{C206F7AC-E91B-4DB9-B14D-C6F4C594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33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22D"/>
    <w:pPr>
      <w:tabs>
        <w:tab w:val="center" w:pos="4252"/>
        <w:tab w:val="right" w:pos="8504"/>
      </w:tabs>
      <w:snapToGrid w:val="0"/>
    </w:pPr>
  </w:style>
  <w:style w:type="character" w:customStyle="1" w:styleId="a4">
    <w:name w:val="ヘッダー (文字)"/>
    <w:basedOn w:val="a0"/>
    <w:link w:val="a3"/>
    <w:uiPriority w:val="99"/>
    <w:rsid w:val="005E222D"/>
  </w:style>
  <w:style w:type="paragraph" w:styleId="a5">
    <w:name w:val="footer"/>
    <w:basedOn w:val="a"/>
    <w:link w:val="a6"/>
    <w:uiPriority w:val="99"/>
    <w:unhideWhenUsed/>
    <w:rsid w:val="005E222D"/>
    <w:pPr>
      <w:tabs>
        <w:tab w:val="center" w:pos="4252"/>
        <w:tab w:val="right" w:pos="8504"/>
      </w:tabs>
      <w:snapToGrid w:val="0"/>
    </w:pPr>
  </w:style>
  <w:style w:type="character" w:customStyle="1" w:styleId="a6">
    <w:name w:val="フッター (文字)"/>
    <w:basedOn w:val="a0"/>
    <w:link w:val="a5"/>
    <w:uiPriority w:val="99"/>
    <w:rsid w:val="005E222D"/>
  </w:style>
  <w:style w:type="paragraph" w:styleId="a7">
    <w:name w:val="Note Heading"/>
    <w:basedOn w:val="a"/>
    <w:next w:val="a"/>
    <w:link w:val="a8"/>
    <w:uiPriority w:val="99"/>
    <w:unhideWhenUsed/>
    <w:rsid w:val="00B71610"/>
    <w:pPr>
      <w:jc w:val="center"/>
    </w:pPr>
    <w:rPr>
      <w:rFonts w:asciiTheme="minorEastAsia" w:hAnsiTheme="minorEastAsia"/>
    </w:rPr>
  </w:style>
  <w:style w:type="character" w:customStyle="1" w:styleId="a8">
    <w:name w:val="記 (文字)"/>
    <w:basedOn w:val="a0"/>
    <w:link w:val="a7"/>
    <w:uiPriority w:val="99"/>
    <w:rsid w:val="00B71610"/>
    <w:rPr>
      <w:rFonts w:asciiTheme="minorEastAsia" w:hAnsiTheme="minorEastAsia"/>
    </w:rPr>
  </w:style>
  <w:style w:type="paragraph" w:styleId="a9">
    <w:name w:val="Closing"/>
    <w:basedOn w:val="a"/>
    <w:link w:val="aa"/>
    <w:uiPriority w:val="99"/>
    <w:unhideWhenUsed/>
    <w:rsid w:val="00B71610"/>
    <w:pPr>
      <w:jc w:val="right"/>
    </w:pPr>
    <w:rPr>
      <w:rFonts w:asciiTheme="minorEastAsia" w:hAnsiTheme="minorEastAsia"/>
    </w:rPr>
  </w:style>
  <w:style w:type="character" w:customStyle="1" w:styleId="aa">
    <w:name w:val="結語 (文字)"/>
    <w:basedOn w:val="a0"/>
    <w:link w:val="a9"/>
    <w:uiPriority w:val="99"/>
    <w:rsid w:val="00B71610"/>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83</Words>
  <Characters>478</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HB237</dc:creator>
  <cp:lastModifiedBy>HB253</cp:lastModifiedBy>
  <cp:revision>26</cp:revision>
  <cp:lastPrinted>2024-02-09T02:14:00Z</cp:lastPrinted>
  <dcterms:created xsi:type="dcterms:W3CDTF">2017-04-06T00:48:00Z</dcterms:created>
  <dcterms:modified xsi:type="dcterms:W3CDTF">2024-04-22T06:10:00Z</dcterms:modified>
</cp:coreProperties>
</file>